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F9" w:rsidRPr="00117C09" w:rsidRDefault="00BF264C" w:rsidP="00BF26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09">
        <w:rPr>
          <w:rFonts w:ascii="Times New Roman" w:hAnsi="Times New Roman" w:cs="Times New Roman"/>
          <w:b/>
          <w:sz w:val="28"/>
          <w:szCs w:val="28"/>
        </w:rPr>
        <w:t>Катастрофические риски и возможность их страхования в современных условиях</w:t>
      </w:r>
    </w:p>
    <w:p w:rsidR="00891F44" w:rsidRDefault="00092327" w:rsidP="000A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получается, что в своей жизни человек может столкнуться с</w:t>
      </w:r>
      <w:r w:rsidR="00C228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многими экономическими явлениями</w:t>
      </w:r>
      <w:r w:rsidR="00C2280F">
        <w:rPr>
          <w:rFonts w:ascii="Times New Roman" w:hAnsi="Times New Roman" w:cs="Times New Roman"/>
          <w:sz w:val="28"/>
          <w:szCs w:val="28"/>
        </w:rPr>
        <w:t xml:space="preserve">, к </w:t>
      </w:r>
      <w:r w:rsidR="00AE0789">
        <w:rPr>
          <w:rFonts w:ascii="Times New Roman" w:hAnsi="Times New Roman" w:cs="Times New Roman"/>
          <w:sz w:val="28"/>
          <w:szCs w:val="28"/>
        </w:rPr>
        <w:t>примеру,</w:t>
      </w:r>
      <w:r w:rsidR="00C2280F">
        <w:rPr>
          <w:rFonts w:ascii="Times New Roman" w:hAnsi="Times New Roman" w:cs="Times New Roman"/>
          <w:sz w:val="28"/>
          <w:szCs w:val="28"/>
        </w:rPr>
        <w:t xml:space="preserve"> такими как ценные бумаги, но мимо страхования человек пройти не может. </w:t>
      </w:r>
    </w:p>
    <w:p w:rsidR="00D540DD" w:rsidRDefault="00891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540DD">
        <w:rPr>
          <w:rFonts w:ascii="Times New Roman" w:hAnsi="Times New Roman" w:cs="Times New Roman"/>
          <w:sz w:val="28"/>
          <w:szCs w:val="28"/>
        </w:rPr>
        <w:t>чего нужно страхование?</w:t>
      </w:r>
    </w:p>
    <w:p w:rsidR="00D540DD" w:rsidRDefault="00620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жизни человек сталкивается с огромным количеством рисков: риски с возможностью заболеть</w:t>
      </w:r>
      <w:r w:rsidR="001C6CFD">
        <w:rPr>
          <w:rFonts w:ascii="Times New Roman" w:hAnsi="Times New Roman" w:cs="Times New Roman"/>
          <w:sz w:val="28"/>
          <w:szCs w:val="28"/>
        </w:rPr>
        <w:t>, преждевременно умереть, попасть под действие стихии, попасть в аварию на собственном автомобиле, оказаться жертвой затопления квартиры в результате или самому оказаться виновником затопления соседской квартиры</w:t>
      </w:r>
      <w:r w:rsidR="008E3CFB">
        <w:rPr>
          <w:rFonts w:ascii="Times New Roman" w:hAnsi="Times New Roman" w:cs="Times New Roman"/>
          <w:sz w:val="28"/>
          <w:szCs w:val="28"/>
        </w:rPr>
        <w:t>. В</w:t>
      </w:r>
      <w:r w:rsidR="00AE0789">
        <w:rPr>
          <w:rFonts w:ascii="Times New Roman" w:hAnsi="Times New Roman" w:cs="Times New Roman"/>
          <w:sz w:val="28"/>
          <w:szCs w:val="28"/>
        </w:rPr>
        <w:t xml:space="preserve"> общем,</w:t>
      </w:r>
      <w:r w:rsidR="008E3CFB">
        <w:rPr>
          <w:rFonts w:ascii="Times New Roman" w:hAnsi="Times New Roman" w:cs="Times New Roman"/>
          <w:sz w:val="28"/>
          <w:szCs w:val="28"/>
        </w:rPr>
        <w:t xml:space="preserve"> такие риски, которые нельзя предвидеть. Например, летом в 2016 году в Московской области был ураган, в результате которого пострадало огромное количество машин. Это риск, </w:t>
      </w:r>
      <w:proofErr w:type="gramStart"/>
      <w:r w:rsidR="008E3CF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E3CFB">
        <w:rPr>
          <w:rFonts w:ascii="Times New Roman" w:hAnsi="Times New Roman" w:cs="Times New Roman"/>
          <w:sz w:val="28"/>
          <w:szCs w:val="28"/>
        </w:rPr>
        <w:t xml:space="preserve"> в полнее конкретен и который предположить очень сложно в районе средней полосы России. </w:t>
      </w:r>
      <w:r w:rsidR="00E9304F">
        <w:rPr>
          <w:rFonts w:ascii="Times New Roman" w:hAnsi="Times New Roman" w:cs="Times New Roman"/>
          <w:sz w:val="28"/>
          <w:szCs w:val="28"/>
        </w:rPr>
        <w:t xml:space="preserve">Можно привести известное высказывание из классического произведения Михаила Булгакова «Мастер и Маргарита», когда </w:t>
      </w:r>
      <w:proofErr w:type="spellStart"/>
      <w:r w:rsidR="00E9304F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="00E9304F">
        <w:rPr>
          <w:rFonts w:ascii="Times New Roman" w:hAnsi="Times New Roman" w:cs="Times New Roman"/>
          <w:sz w:val="28"/>
          <w:szCs w:val="28"/>
        </w:rPr>
        <w:t xml:space="preserve"> произносит фразу: «ДА, человек смертен, но это было бы ещё полбеды. Плохо то</w:t>
      </w:r>
      <w:r w:rsidR="009D748B">
        <w:rPr>
          <w:rFonts w:ascii="Times New Roman" w:hAnsi="Times New Roman" w:cs="Times New Roman"/>
          <w:sz w:val="28"/>
          <w:szCs w:val="28"/>
        </w:rPr>
        <w:t>, что он иногда внезапно смертен</w:t>
      </w:r>
      <w:r w:rsidR="00E9304F">
        <w:rPr>
          <w:rFonts w:ascii="Times New Roman" w:hAnsi="Times New Roman" w:cs="Times New Roman"/>
          <w:sz w:val="28"/>
          <w:szCs w:val="28"/>
        </w:rPr>
        <w:t>, вот в чем фокус!</w:t>
      </w:r>
      <w:r w:rsidR="009D748B">
        <w:rPr>
          <w:rFonts w:ascii="Times New Roman" w:hAnsi="Times New Roman" w:cs="Times New Roman"/>
          <w:sz w:val="28"/>
          <w:szCs w:val="28"/>
        </w:rPr>
        <w:t>». На самом деле в этой фразе выражается квинт</w:t>
      </w:r>
      <w:r w:rsidR="00A27778">
        <w:rPr>
          <w:rFonts w:ascii="Times New Roman" w:hAnsi="Times New Roman" w:cs="Times New Roman"/>
          <w:sz w:val="28"/>
          <w:szCs w:val="28"/>
        </w:rPr>
        <w:t>э</w:t>
      </w:r>
      <w:r w:rsidR="009D748B">
        <w:rPr>
          <w:rFonts w:ascii="Times New Roman" w:hAnsi="Times New Roman" w:cs="Times New Roman"/>
          <w:sz w:val="28"/>
          <w:szCs w:val="28"/>
        </w:rPr>
        <w:t>с</w:t>
      </w:r>
      <w:r w:rsidR="00F60425">
        <w:rPr>
          <w:rFonts w:ascii="Times New Roman" w:hAnsi="Times New Roman" w:cs="Times New Roman"/>
          <w:sz w:val="28"/>
          <w:szCs w:val="28"/>
        </w:rPr>
        <w:t>с</w:t>
      </w:r>
      <w:r w:rsidR="009D748B">
        <w:rPr>
          <w:rFonts w:ascii="Times New Roman" w:hAnsi="Times New Roman" w:cs="Times New Roman"/>
          <w:sz w:val="28"/>
          <w:szCs w:val="28"/>
        </w:rPr>
        <w:t>енция</w:t>
      </w:r>
      <w:r w:rsidR="00F6042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9D748B">
        <w:rPr>
          <w:rFonts w:ascii="Times New Roman" w:hAnsi="Times New Roman" w:cs="Times New Roman"/>
          <w:sz w:val="28"/>
          <w:szCs w:val="28"/>
        </w:rPr>
        <w:t xml:space="preserve"> страхования, не в том смысле, что человек смертен, а в том случаи, что страховой случай – это та неизбежность, с которой может столкнуться человек</w:t>
      </w:r>
      <w:r w:rsidR="00D540DD">
        <w:rPr>
          <w:rFonts w:ascii="Times New Roman" w:hAnsi="Times New Roman" w:cs="Times New Roman"/>
          <w:sz w:val="28"/>
          <w:szCs w:val="28"/>
        </w:rPr>
        <w:t>, что страхование связано с рисками и человек должен каким-то образом эти риски учитывать.</w:t>
      </w:r>
    </w:p>
    <w:p w:rsidR="00D540DD" w:rsidRDefault="00D5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бороться с этими рисками?</w:t>
      </w:r>
    </w:p>
    <w:p w:rsidR="00891F44" w:rsidRDefault="00D540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Теоретически, эти риски можно избежать, если не путешествовать, не пользоваться собственным автомобилем, общественным транспортом, вести здоровый образ жизни. Но факт того, что вы при этом эти риски </w:t>
      </w:r>
      <w:r w:rsidR="006102F0">
        <w:rPr>
          <w:rFonts w:ascii="Times New Roman" w:hAnsi="Times New Roman" w:cs="Times New Roman"/>
          <w:sz w:val="28"/>
          <w:szCs w:val="28"/>
        </w:rPr>
        <w:t>избежите, встаёт большим вопросом.</w:t>
      </w:r>
    </w:p>
    <w:p w:rsidR="006102F0" w:rsidRDefault="0061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избегания рисков связан с тем, что человек может предпринимать какие-либо меры, которые будут его страховать от того лили иного риска. </w:t>
      </w:r>
      <w:r w:rsidR="00230F6B">
        <w:rPr>
          <w:rFonts w:ascii="Times New Roman" w:hAnsi="Times New Roman" w:cs="Times New Roman"/>
          <w:sz w:val="28"/>
          <w:szCs w:val="28"/>
        </w:rPr>
        <w:t>К примеру, чтобы защитить св</w:t>
      </w:r>
      <w:r w:rsidR="00B75789">
        <w:rPr>
          <w:rFonts w:ascii="Times New Roman" w:hAnsi="Times New Roman" w:cs="Times New Roman"/>
          <w:sz w:val="28"/>
          <w:szCs w:val="28"/>
        </w:rPr>
        <w:t xml:space="preserve">ою жизнь от стихийных бедствий, человек уезжает жить в то место, где по вероятности меньше </w:t>
      </w:r>
      <w:r w:rsidR="00AE0789">
        <w:rPr>
          <w:rFonts w:ascii="Times New Roman" w:hAnsi="Times New Roman" w:cs="Times New Roman"/>
          <w:sz w:val="28"/>
          <w:szCs w:val="28"/>
        </w:rPr>
        <w:t>своего</w:t>
      </w:r>
      <w:r w:rsidR="00B75789">
        <w:rPr>
          <w:rFonts w:ascii="Times New Roman" w:hAnsi="Times New Roman" w:cs="Times New Roman"/>
          <w:sz w:val="28"/>
          <w:szCs w:val="28"/>
        </w:rPr>
        <w:t xml:space="preserve"> шансов совершения катастрофы. </w:t>
      </w:r>
      <w:r w:rsidR="00235313">
        <w:rPr>
          <w:rFonts w:ascii="Times New Roman" w:hAnsi="Times New Roman" w:cs="Times New Roman"/>
          <w:sz w:val="28"/>
          <w:szCs w:val="28"/>
        </w:rPr>
        <w:t xml:space="preserve">Риск затопления соседей будет </w:t>
      </w:r>
      <w:r w:rsidR="00AE0789">
        <w:rPr>
          <w:rFonts w:ascii="Times New Roman" w:hAnsi="Times New Roman" w:cs="Times New Roman"/>
          <w:sz w:val="28"/>
          <w:szCs w:val="28"/>
        </w:rPr>
        <w:t>минимальный</w:t>
      </w:r>
      <w:r w:rsidR="00235313">
        <w:rPr>
          <w:rFonts w:ascii="Times New Roman" w:hAnsi="Times New Roman" w:cs="Times New Roman"/>
          <w:sz w:val="28"/>
          <w:szCs w:val="28"/>
        </w:rPr>
        <w:t>, если человек</w:t>
      </w:r>
      <w:r w:rsidR="00E1036A">
        <w:rPr>
          <w:rFonts w:ascii="Times New Roman" w:hAnsi="Times New Roman" w:cs="Times New Roman"/>
          <w:sz w:val="28"/>
          <w:szCs w:val="28"/>
        </w:rPr>
        <w:t>,</w:t>
      </w:r>
      <w:r w:rsidR="00235313">
        <w:rPr>
          <w:rFonts w:ascii="Times New Roman" w:hAnsi="Times New Roman" w:cs="Times New Roman"/>
          <w:sz w:val="28"/>
          <w:szCs w:val="28"/>
        </w:rPr>
        <w:t xml:space="preserve"> уезжая из дома, будет внимательно закрывать воду.</w:t>
      </w:r>
    </w:p>
    <w:p w:rsidR="00235313" w:rsidRDefault="00E10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Казалось бы, что это даёт? Да, это снижает риски, но не спасает от них совсем. Потому что </w:t>
      </w:r>
      <w:r w:rsidR="00B61B01">
        <w:rPr>
          <w:rFonts w:ascii="Times New Roman" w:hAnsi="Times New Roman" w:cs="Times New Roman"/>
          <w:sz w:val="28"/>
          <w:szCs w:val="28"/>
        </w:rPr>
        <w:t xml:space="preserve">прогноз погоды не всегда оказывается эффективным средством борьбы с катастрофическим риском. </w:t>
      </w:r>
      <w:r w:rsidR="001B6030">
        <w:rPr>
          <w:rFonts w:ascii="Times New Roman" w:hAnsi="Times New Roman" w:cs="Times New Roman"/>
          <w:sz w:val="28"/>
          <w:szCs w:val="28"/>
        </w:rPr>
        <w:t xml:space="preserve">То есть все, о чем </w:t>
      </w:r>
      <w:r w:rsidR="00BD2C65">
        <w:rPr>
          <w:rFonts w:ascii="Times New Roman" w:hAnsi="Times New Roman" w:cs="Times New Roman"/>
          <w:sz w:val="28"/>
          <w:szCs w:val="28"/>
        </w:rPr>
        <w:t>мы говорим, может снизить риски,</w:t>
      </w:r>
      <w:r w:rsidR="001B6030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1B6030">
        <w:rPr>
          <w:rFonts w:ascii="Times New Roman" w:hAnsi="Times New Roman" w:cs="Times New Roman"/>
          <w:sz w:val="28"/>
          <w:szCs w:val="28"/>
        </w:rPr>
        <w:t>избеж</w:t>
      </w:r>
      <w:r w:rsidR="00EB22C7">
        <w:rPr>
          <w:rFonts w:ascii="Times New Roman" w:hAnsi="Times New Roman" w:cs="Times New Roman"/>
          <w:sz w:val="28"/>
          <w:szCs w:val="28"/>
        </w:rPr>
        <w:t>ать</w:t>
      </w:r>
      <w:proofErr w:type="gramEnd"/>
      <w:r w:rsidR="00EB22C7">
        <w:rPr>
          <w:rFonts w:ascii="Times New Roman" w:hAnsi="Times New Roman" w:cs="Times New Roman"/>
          <w:sz w:val="28"/>
          <w:szCs w:val="28"/>
        </w:rPr>
        <w:t xml:space="preserve"> эти риски человек не может.</w:t>
      </w:r>
    </w:p>
    <w:p w:rsidR="000A5674" w:rsidRDefault="000A5674" w:rsidP="000A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постараемся дать определения терминам страхование и </w:t>
      </w:r>
      <w:r w:rsidR="002A5B50">
        <w:rPr>
          <w:rFonts w:ascii="Times New Roman" w:hAnsi="Times New Roman" w:cs="Times New Roman"/>
          <w:sz w:val="28"/>
          <w:szCs w:val="28"/>
        </w:rPr>
        <w:t>катастрофические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B50" w:rsidRDefault="000A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– это правоотношение по защите имущественных интересов юридических и физических лиц, в силу которых страхователь пере</w:t>
      </w:r>
      <w:r w:rsidR="00A85523">
        <w:rPr>
          <w:rFonts w:ascii="Times New Roman" w:hAnsi="Times New Roman" w:cs="Times New Roman"/>
          <w:sz w:val="28"/>
          <w:szCs w:val="28"/>
        </w:rPr>
        <w:t xml:space="preserve">кладывает </w:t>
      </w:r>
      <w:r w:rsidR="00163707">
        <w:rPr>
          <w:rFonts w:ascii="Times New Roman" w:hAnsi="Times New Roman" w:cs="Times New Roman"/>
          <w:sz w:val="28"/>
          <w:szCs w:val="28"/>
        </w:rPr>
        <w:t xml:space="preserve">имущественную </w:t>
      </w:r>
      <w:r w:rsidR="00A85523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3707">
        <w:rPr>
          <w:rFonts w:ascii="Times New Roman" w:hAnsi="Times New Roman" w:cs="Times New Roman"/>
          <w:sz w:val="28"/>
          <w:szCs w:val="28"/>
        </w:rPr>
        <w:t xml:space="preserve"> в виде компенсации</w:t>
      </w:r>
      <w:r w:rsidR="00A85523">
        <w:rPr>
          <w:rFonts w:ascii="Times New Roman" w:hAnsi="Times New Roman" w:cs="Times New Roman"/>
          <w:sz w:val="28"/>
          <w:szCs w:val="28"/>
        </w:rPr>
        <w:t xml:space="preserve"> на </w:t>
      </w:r>
      <w:r w:rsidR="004013CA">
        <w:rPr>
          <w:rFonts w:ascii="Times New Roman" w:hAnsi="Times New Roman" w:cs="Times New Roman"/>
          <w:sz w:val="28"/>
          <w:szCs w:val="28"/>
        </w:rPr>
        <w:t>страховщика, который за определенное вознаграждение</w:t>
      </w:r>
      <w:r w:rsidR="00163707">
        <w:rPr>
          <w:rFonts w:ascii="Times New Roman" w:hAnsi="Times New Roman" w:cs="Times New Roman"/>
          <w:sz w:val="28"/>
          <w:szCs w:val="28"/>
        </w:rPr>
        <w:t xml:space="preserve"> несёт данную </w:t>
      </w:r>
      <w:r w:rsidR="00AE0789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3707">
        <w:rPr>
          <w:rFonts w:ascii="Times New Roman" w:hAnsi="Times New Roman" w:cs="Times New Roman"/>
          <w:sz w:val="28"/>
          <w:szCs w:val="28"/>
        </w:rPr>
        <w:t>.</w:t>
      </w:r>
    </w:p>
    <w:p w:rsidR="00B533BE" w:rsidRPr="00F92691" w:rsidRDefault="00B533BE" w:rsidP="00F92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Катастрофическими рисками же являются такие риски, </w:t>
      </w:r>
      <w:r w:rsidR="009E031C">
        <w:rPr>
          <w:rFonts w:ascii="Times New Roman" w:hAnsi="Times New Roman" w:cs="Times New Roman"/>
          <w:sz w:val="28"/>
          <w:szCs w:val="28"/>
        </w:rPr>
        <w:t xml:space="preserve">явления, наступления </w:t>
      </w:r>
      <w:r w:rsidR="009E031C" w:rsidRPr="00F92691">
        <w:rPr>
          <w:rFonts w:ascii="Times New Roman" w:hAnsi="Times New Roman" w:cs="Times New Roman"/>
          <w:sz w:val="28"/>
          <w:szCs w:val="28"/>
        </w:rPr>
        <w:t>которых обладают сильной разрушительной способностью.</w:t>
      </w:r>
    </w:p>
    <w:p w:rsidR="00280EEF" w:rsidRPr="00F92691" w:rsidRDefault="00DD6C37" w:rsidP="00F92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691">
        <w:rPr>
          <w:rFonts w:ascii="Times New Roman" w:hAnsi="Times New Roman" w:cs="Times New Roman"/>
          <w:sz w:val="28"/>
          <w:szCs w:val="28"/>
        </w:rPr>
        <w:t xml:space="preserve">С бытовой точки зрения, катастрофа – </w:t>
      </w:r>
      <w:r w:rsidR="00A84343">
        <w:rPr>
          <w:rFonts w:ascii="Times New Roman" w:hAnsi="Times New Roman" w:cs="Times New Roman"/>
          <w:sz w:val="28"/>
          <w:szCs w:val="28"/>
        </w:rPr>
        <w:t xml:space="preserve">это </w:t>
      </w:r>
      <w:r w:rsidRPr="00F92691">
        <w:rPr>
          <w:rFonts w:ascii="Times New Roman" w:hAnsi="Times New Roman" w:cs="Times New Roman"/>
          <w:sz w:val="28"/>
          <w:szCs w:val="28"/>
        </w:rPr>
        <w:t xml:space="preserve">чрезвычайное событие, результатом которого, являются </w:t>
      </w:r>
      <w:r w:rsidR="00E113F1">
        <w:rPr>
          <w:rFonts w:ascii="Times New Roman" w:hAnsi="Times New Roman" w:cs="Times New Roman"/>
          <w:sz w:val="28"/>
          <w:szCs w:val="28"/>
        </w:rPr>
        <w:t>колоссальные</w:t>
      </w:r>
      <w:r w:rsidRPr="00F92691">
        <w:rPr>
          <w:rFonts w:ascii="Times New Roman" w:hAnsi="Times New Roman" w:cs="Times New Roman"/>
          <w:sz w:val="28"/>
          <w:szCs w:val="28"/>
        </w:rPr>
        <w:t xml:space="preserve"> убытки. В Толковом словаре русского языка под редакцией С.И. Ожегова и Н.Ю. Шведовой риск </w:t>
      </w:r>
      <w:r w:rsidR="00392AF0">
        <w:rPr>
          <w:rFonts w:ascii="Times New Roman" w:hAnsi="Times New Roman" w:cs="Times New Roman"/>
          <w:sz w:val="28"/>
          <w:szCs w:val="28"/>
        </w:rPr>
        <w:t>– это</w:t>
      </w:r>
      <w:r w:rsidRPr="00F92691">
        <w:rPr>
          <w:rFonts w:ascii="Times New Roman" w:hAnsi="Times New Roman" w:cs="Times New Roman"/>
          <w:sz w:val="28"/>
          <w:szCs w:val="28"/>
        </w:rPr>
        <w:t xml:space="preserve"> возможность опасности и неудач</w:t>
      </w:r>
      <w:r w:rsidR="00E113F1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92691">
        <w:rPr>
          <w:rFonts w:ascii="Times New Roman" w:hAnsi="Times New Roman" w:cs="Times New Roman"/>
          <w:sz w:val="28"/>
          <w:szCs w:val="28"/>
        </w:rPr>
        <w:t>.</w:t>
      </w:r>
    </w:p>
    <w:p w:rsidR="00280EEF" w:rsidRPr="00F92691" w:rsidRDefault="008F0B3F" w:rsidP="00F92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Именно опасность придает риску </w:t>
      </w:r>
      <w:r>
        <w:rPr>
          <w:rFonts w:ascii="Times New Roman" w:hAnsi="Times New Roman" w:cs="Times New Roman"/>
          <w:sz w:val="28"/>
          <w:szCs w:val="28"/>
        </w:rPr>
        <w:t>угрозу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 наступления неблагоприятных последствий от каких-либо событий или действий. </w:t>
      </w:r>
      <w:r w:rsidR="003D6D77">
        <w:rPr>
          <w:rFonts w:ascii="Times New Roman" w:hAnsi="Times New Roman" w:cs="Times New Roman"/>
          <w:sz w:val="28"/>
          <w:szCs w:val="28"/>
        </w:rPr>
        <w:t>П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оэтому люди воспринимают опасности как </w:t>
      </w:r>
      <w:r w:rsidR="003D6D77">
        <w:rPr>
          <w:rFonts w:ascii="Times New Roman" w:hAnsi="Times New Roman" w:cs="Times New Roman"/>
          <w:sz w:val="28"/>
          <w:szCs w:val="28"/>
        </w:rPr>
        <w:t>плохие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 события. </w:t>
      </w:r>
      <w:r w:rsidR="003D6D77">
        <w:rPr>
          <w:rFonts w:ascii="Times New Roman" w:hAnsi="Times New Roman" w:cs="Times New Roman"/>
          <w:sz w:val="28"/>
          <w:szCs w:val="28"/>
        </w:rPr>
        <w:t>Самые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 распространенные виды опасностей:</w:t>
      </w:r>
    </w:p>
    <w:p w:rsidR="00280EEF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>наводнение;</w:t>
      </w:r>
    </w:p>
    <w:p w:rsidR="00280EEF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 xml:space="preserve">землетрясение; </w:t>
      </w:r>
    </w:p>
    <w:p w:rsidR="00280EEF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 xml:space="preserve">паводки; </w:t>
      </w:r>
    </w:p>
    <w:p w:rsidR="00280EEF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 xml:space="preserve">ураган; </w:t>
      </w:r>
    </w:p>
    <w:p w:rsidR="00280EEF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 xml:space="preserve">обвал; </w:t>
      </w:r>
    </w:p>
    <w:p w:rsidR="00280EEF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 xml:space="preserve">оползень; </w:t>
      </w:r>
    </w:p>
    <w:p w:rsidR="00870B81" w:rsidRPr="00992394" w:rsidRDefault="00280EEF" w:rsidP="00992394">
      <w:pPr>
        <w:pStyle w:val="a7"/>
        <w:numPr>
          <w:ilvl w:val="0"/>
          <w:numId w:val="7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92394">
        <w:rPr>
          <w:rFonts w:ascii="Times New Roman" w:hAnsi="Times New Roman" w:cs="Times New Roman"/>
          <w:sz w:val="28"/>
          <w:szCs w:val="28"/>
        </w:rPr>
        <w:t>обильный снегопад.</w:t>
      </w:r>
    </w:p>
    <w:p w:rsidR="00870B81" w:rsidRPr="00F92691" w:rsidRDefault="00992394" w:rsidP="00F92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 события относятся к природным явлениям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280EEF" w:rsidRPr="00F92691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425901">
        <w:rPr>
          <w:rFonts w:ascii="Times New Roman" w:hAnsi="Times New Roman" w:cs="Times New Roman"/>
          <w:sz w:val="28"/>
          <w:szCs w:val="28"/>
        </w:rPr>
        <w:t xml:space="preserve">опасным </w:t>
      </w:r>
      <w:r w:rsidR="00806FF4">
        <w:rPr>
          <w:rFonts w:ascii="Times New Roman" w:hAnsi="Times New Roman" w:cs="Times New Roman"/>
          <w:sz w:val="28"/>
          <w:szCs w:val="28"/>
        </w:rPr>
        <w:t>событиям,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 </w:t>
      </w:r>
      <w:r w:rsidR="00425901">
        <w:rPr>
          <w:rFonts w:ascii="Times New Roman" w:hAnsi="Times New Roman" w:cs="Times New Roman"/>
          <w:sz w:val="28"/>
          <w:szCs w:val="28"/>
        </w:rPr>
        <w:t>возникшим в результате</w:t>
      </w:r>
      <w:r w:rsidR="00280EEF" w:rsidRPr="00F92691">
        <w:rPr>
          <w:rFonts w:ascii="Times New Roman" w:hAnsi="Times New Roman" w:cs="Times New Roman"/>
          <w:sz w:val="28"/>
          <w:szCs w:val="28"/>
        </w:rPr>
        <w:t xml:space="preserve"> действий или бездействия самих людей</w:t>
      </w:r>
      <w:r w:rsidR="00425901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="00280EEF" w:rsidRPr="00F926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B81" w:rsidRPr="00806FF4" w:rsidRDefault="00280EEF" w:rsidP="00806FF4">
      <w:pPr>
        <w:pStyle w:val="a7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6FF4">
        <w:rPr>
          <w:rFonts w:ascii="Times New Roman" w:hAnsi="Times New Roman" w:cs="Times New Roman"/>
          <w:sz w:val="28"/>
          <w:szCs w:val="28"/>
        </w:rPr>
        <w:t>пожар;</w:t>
      </w:r>
    </w:p>
    <w:p w:rsidR="00870B81" w:rsidRPr="00806FF4" w:rsidRDefault="00280EEF" w:rsidP="00806FF4">
      <w:pPr>
        <w:pStyle w:val="a7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6FF4">
        <w:rPr>
          <w:rFonts w:ascii="Times New Roman" w:hAnsi="Times New Roman" w:cs="Times New Roman"/>
          <w:sz w:val="28"/>
          <w:szCs w:val="28"/>
        </w:rPr>
        <w:t xml:space="preserve">затопление; </w:t>
      </w:r>
    </w:p>
    <w:p w:rsidR="00870B81" w:rsidRPr="00806FF4" w:rsidRDefault="00280EEF" w:rsidP="00806FF4">
      <w:pPr>
        <w:pStyle w:val="a7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6FF4">
        <w:rPr>
          <w:rFonts w:ascii="Times New Roman" w:hAnsi="Times New Roman" w:cs="Times New Roman"/>
          <w:sz w:val="28"/>
          <w:szCs w:val="28"/>
        </w:rPr>
        <w:t xml:space="preserve">взрывы; </w:t>
      </w:r>
    </w:p>
    <w:p w:rsidR="00870B81" w:rsidRPr="00806FF4" w:rsidRDefault="00280EEF" w:rsidP="00806FF4">
      <w:pPr>
        <w:pStyle w:val="a7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6FF4">
        <w:rPr>
          <w:rFonts w:ascii="Times New Roman" w:hAnsi="Times New Roman" w:cs="Times New Roman"/>
          <w:sz w:val="28"/>
          <w:szCs w:val="28"/>
        </w:rPr>
        <w:t>кража;</w:t>
      </w:r>
    </w:p>
    <w:p w:rsidR="00870B81" w:rsidRPr="00806FF4" w:rsidRDefault="00280EEF" w:rsidP="00806FF4">
      <w:pPr>
        <w:pStyle w:val="a7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6FF4">
        <w:rPr>
          <w:rFonts w:ascii="Times New Roman" w:hAnsi="Times New Roman" w:cs="Times New Roman"/>
          <w:sz w:val="28"/>
          <w:szCs w:val="28"/>
        </w:rPr>
        <w:t xml:space="preserve">угон транспортных средств </w:t>
      </w:r>
    </w:p>
    <w:p w:rsidR="0091710D" w:rsidRPr="00F92691" w:rsidRDefault="00806FF4" w:rsidP="00F926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государственного</w:t>
      </w:r>
      <w:r w:rsidR="00870B81" w:rsidRPr="00F92691">
        <w:rPr>
          <w:rFonts w:ascii="Times New Roman" w:hAnsi="Times New Roman" w:cs="Times New Roman"/>
          <w:sz w:val="28"/>
          <w:szCs w:val="28"/>
        </w:rPr>
        <w:t xml:space="preserve"> страхования от рисков катастроф</w:t>
      </w:r>
      <w:r w:rsidR="005301BE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870B81" w:rsidRPr="00F92691">
        <w:rPr>
          <w:rFonts w:ascii="Times New Roman" w:hAnsi="Times New Roman" w:cs="Times New Roman"/>
          <w:sz w:val="28"/>
          <w:szCs w:val="28"/>
        </w:rPr>
        <w:t>, по мнению А.А. Мельникова</w:t>
      </w:r>
      <w:r w:rsidR="000B59F0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870B81" w:rsidRPr="00F92691">
        <w:rPr>
          <w:rFonts w:ascii="Times New Roman" w:hAnsi="Times New Roman" w:cs="Times New Roman"/>
          <w:sz w:val="28"/>
          <w:szCs w:val="28"/>
        </w:rPr>
        <w:t xml:space="preserve">, </w:t>
      </w:r>
      <w:r w:rsidR="003D21E5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F06F1E">
        <w:rPr>
          <w:rFonts w:ascii="Times New Roman" w:hAnsi="Times New Roman" w:cs="Times New Roman"/>
          <w:sz w:val="28"/>
          <w:szCs w:val="28"/>
        </w:rPr>
        <w:t>одну из представленных форм:</w:t>
      </w:r>
    </w:p>
    <w:p w:rsidR="0091710D" w:rsidRPr="00F06F1E" w:rsidRDefault="00F06F1E" w:rsidP="00F06F1E">
      <w:pPr>
        <w:pStyle w:val="a7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0B81" w:rsidRPr="00F06F1E">
        <w:rPr>
          <w:rFonts w:ascii="Times New Roman" w:hAnsi="Times New Roman" w:cs="Times New Roman"/>
          <w:sz w:val="28"/>
          <w:szCs w:val="28"/>
        </w:rPr>
        <w:t>осударство принимает на себя прямые обязательства за убытки без участия коммерческих страховых компаний, которые приняли б</w:t>
      </w:r>
      <w:r w:rsidR="009E53F3">
        <w:rPr>
          <w:rFonts w:ascii="Times New Roman" w:hAnsi="Times New Roman" w:cs="Times New Roman"/>
          <w:sz w:val="28"/>
          <w:szCs w:val="28"/>
        </w:rPr>
        <w:t>ы на себя часть риска. Страховые компании занимают роль администрации</w:t>
      </w:r>
      <w:proofErr w:type="gramStart"/>
      <w:r w:rsidR="009E5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3F3">
        <w:rPr>
          <w:rFonts w:ascii="Times New Roman" w:hAnsi="Times New Roman" w:cs="Times New Roman"/>
          <w:sz w:val="28"/>
          <w:szCs w:val="28"/>
        </w:rPr>
        <w:t xml:space="preserve"> Примерами </w:t>
      </w:r>
      <w:r w:rsidR="00870B81" w:rsidRPr="00F06F1E">
        <w:rPr>
          <w:rFonts w:ascii="Times New Roman" w:hAnsi="Times New Roman" w:cs="Times New Roman"/>
          <w:sz w:val="28"/>
          <w:szCs w:val="28"/>
        </w:rPr>
        <w:t xml:space="preserve"> таких программ </w:t>
      </w:r>
      <w:r w:rsidR="009E53F3">
        <w:rPr>
          <w:rFonts w:ascii="Times New Roman" w:hAnsi="Times New Roman" w:cs="Times New Roman"/>
          <w:sz w:val="28"/>
          <w:szCs w:val="28"/>
        </w:rPr>
        <w:t>могут являться</w:t>
      </w:r>
      <w:r w:rsidR="00870B81" w:rsidRPr="00F06F1E">
        <w:rPr>
          <w:rFonts w:ascii="Times New Roman" w:hAnsi="Times New Roman" w:cs="Times New Roman"/>
          <w:sz w:val="28"/>
          <w:szCs w:val="28"/>
        </w:rPr>
        <w:t xml:space="preserve"> испанская программа «</w:t>
      </w:r>
      <w:proofErr w:type="spellStart"/>
      <w:r w:rsidR="00870B81" w:rsidRPr="00F06F1E">
        <w:rPr>
          <w:rFonts w:ascii="Times New Roman" w:hAnsi="Times New Roman" w:cs="Times New Roman"/>
          <w:sz w:val="28"/>
          <w:szCs w:val="28"/>
        </w:rPr>
        <w:t>Concorsio</w:t>
      </w:r>
      <w:proofErr w:type="spellEnd"/>
      <w:r w:rsidR="00870B81" w:rsidRPr="00F06F1E">
        <w:rPr>
          <w:rFonts w:ascii="Times New Roman" w:hAnsi="Times New Roman" w:cs="Times New Roman"/>
          <w:sz w:val="28"/>
          <w:szCs w:val="28"/>
        </w:rPr>
        <w:t>» и национальная страховая программа</w:t>
      </w:r>
      <w:r w:rsidR="004F513F">
        <w:rPr>
          <w:rFonts w:ascii="Times New Roman" w:hAnsi="Times New Roman" w:cs="Times New Roman"/>
          <w:sz w:val="28"/>
          <w:szCs w:val="28"/>
        </w:rPr>
        <w:t xml:space="preserve"> по защите от наводнений в США.</w:t>
      </w:r>
    </w:p>
    <w:p w:rsidR="004E5FEC" w:rsidRPr="00C54D7B" w:rsidRDefault="0091710D" w:rsidP="004E5FEC">
      <w:pPr>
        <w:pStyle w:val="a7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F513F">
        <w:rPr>
          <w:rFonts w:ascii="Times New Roman" w:hAnsi="Times New Roman" w:cs="Times New Roman"/>
          <w:sz w:val="28"/>
          <w:szCs w:val="28"/>
        </w:rPr>
        <w:t>Государство обеспечивает финансовую поддержку коммерческому страховому рынку. В российской и международной практике страхования крупных рисков катастрофического характера страховые компании выбирают перестрах</w:t>
      </w:r>
      <w:r w:rsidR="001172FA">
        <w:rPr>
          <w:rFonts w:ascii="Times New Roman" w:hAnsi="Times New Roman" w:cs="Times New Roman"/>
          <w:sz w:val="28"/>
          <w:szCs w:val="28"/>
        </w:rPr>
        <w:t xml:space="preserve">ование по договору </w:t>
      </w:r>
      <w:proofErr w:type="spellStart"/>
      <w:r w:rsidR="001172FA">
        <w:rPr>
          <w:rFonts w:ascii="Times New Roman" w:hAnsi="Times New Roman" w:cs="Times New Roman"/>
          <w:sz w:val="28"/>
          <w:szCs w:val="28"/>
        </w:rPr>
        <w:t>эксце</w:t>
      </w:r>
      <w:r w:rsidR="006273BE">
        <w:rPr>
          <w:rFonts w:ascii="Times New Roman" w:hAnsi="Times New Roman" w:cs="Times New Roman"/>
          <w:sz w:val="28"/>
          <w:szCs w:val="28"/>
        </w:rPr>
        <w:t>дента</w:t>
      </w:r>
      <w:proofErr w:type="spellEnd"/>
      <w:r w:rsidR="006273BE">
        <w:rPr>
          <w:rFonts w:ascii="Times New Roman" w:hAnsi="Times New Roman" w:cs="Times New Roman"/>
          <w:sz w:val="28"/>
          <w:szCs w:val="28"/>
        </w:rPr>
        <w:t xml:space="preserve"> убытка</w:t>
      </w:r>
      <w:r w:rsidR="006E2D86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6273BE">
        <w:rPr>
          <w:rFonts w:ascii="Times New Roman" w:hAnsi="Times New Roman" w:cs="Times New Roman"/>
          <w:sz w:val="28"/>
          <w:szCs w:val="28"/>
        </w:rPr>
        <w:t>.</w:t>
      </w:r>
      <w:r w:rsidR="004E5FEC">
        <w:rPr>
          <w:rFonts w:ascii="Times New Roman" w:hAnsi="Times New Roman" w:cs="Times New Roman"/>
          <w:sz w:val="28"/>
          <w:szCs w:val="28"/>
        </w:rPr>
        <w:t xml:space="preserve"> </w:t>
      </w:r>
      <w:r w:rsidR="00422E85" w:rsidRPr="004E5FEC">
        <w:rPr>
          <w:rFonts w:ascii="Times New Roman" w:hAnsi="Times New Roman" w:cs="Times New Roman"/>
          <w:sz w:val="28"/>
          <w:szCs w:val="28"/>
        </w:rPr>
        <w:t xml:space="preserve">В некоторых странах, где «катастрофическая» составляющая страхового тарифа аккумулируется в специальных фондах или компаниях, нагрузка на государственные фонды значительно меньше. В частности, во Франции часть страховой премии (12% от огневого тарифа и 0,5% от тарифа </w:t>
      </w:r>
      <w:proofErr w:type="spellStart"/>
      <w:r w:rsidR="00422E85" w:rsidRPr="004E5FEC">
        <w:rPr>
          <w:rFonts w:ascii="Times New Roman" w:hAnsi="Times New Roman" w:cs="Times New Roman"/>
          <w:sz w:val="28"/>
          <w:szCs w:val="28"/>
        </w:rPr>
        <w:t>автокаско</w:t>
      </w:r>
      <w:proofErr w:type="spellEnd"/>
      <w:r w:rsidR="00422E85" w:rsidRPr="004E5FEC">
        <w:rPr>
          <w:rFonts w:ascii="Times New Roman" w:hAnsi="Times New Roman" w:cs="Times New Roman"/>
          <w:sz w:val="28"/>
          <w:szCs w:val="28"/>
        </w:rPr>
        <w:t>) отчисляется в государственную перестраховочную компанию, где она и аккумулируется</w:t>
      </w:r>
    </w:p>
    <w:p w:rsidR="00856E3E" w:rsidRPr="00543226" w:rsidRDefault="0049329F" w:rsidP="00543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все вышесказанное</w:t>
      </w:r>
      <w:r w:rsidR="000D1EB2">
        <w:rPr>
          <w:rFonts w:ascii="Times New Roman" w:hAnsi="Times New Roman" w:cs="Times New Roman"/>
          <w:sz w:val="28"/>
          <w:szCs w:val="28"/>
        </w:rPr>
        <w:t xml:space="preserve"> модель страхования осуществляется с финансовой поддержкой государства, позволяющая управлять катастрофическими рисками посредством </w:t>
      </w:r>
      <w:r>
        <w:rPr>
          <w:rFonts w:ascii="Times New Roman" w:hAnsi="Times New Roman" w:cs="Times New Roman"/>
          <w:sz w:val="28"/>
          <w:szCs w:val="28"/>
        </w:rPr>
        <w:t>субсидий страховых взносов</w:t>
      </w:r>
      <w:r w:rsidR="00036537">
        <w:rPr>
          <w:rFonts w:ascii="Times New Roman" w:hAnsi="Times New Roman" w:cs="Times New Roman"/>
          <w:sz w:val="28"/>
          <w:szCs w:val="28"/>
        </w:rPr>
        <w:t xml:space="preserve"> – оно же государственное перестрахование; выпуск катастрофических бондов и формируемых фондов катастроф</w:t>
      </w:r>
      <w:r w:rsidR="00036537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036537">
        <w:rPr>
          <w:rFonts w:ascii="Times New Roman" w:hAnsi="Times New Roman" w:cs="Times New Roman"/>
          <w:sz w:val="28"/>
          <w:szCs w:val="28"/>
        </w:rPr>
        <w:t>.</w:t>
      </w:r>
    </w:p>
    <w:sectPr w:rsidR="00856E3E" w:rsidRPr="00543226" w:rsidSect="007957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09" w:rsidRDefault="00D95909" w:rsidP="00595BC6">
      <w:pPr>
        <w:spacing w:after="0" w:line="240" w:lineRule="auto"/>
      </w:pPr>
      <w:r>
        <w:separator/>
      </w:r>
    </w:p>
  </w:endnote>
  <w:endnote w:type="continuationSeparator" w:id="0">
    <w:p w:rsidR="00D95909" w:rsidRDefault="00D95909" w:rsidP="0059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4204"/>
      <w:docPartObj>
        <w:docPartGallery w:val="Page Numbers (Bottom of Page)"/>
        <w:docPartUnique/>
      </w:docPartObj>
    </w:sdtPr>
    <w:sdtContent>
      <w:p w:rsidR="00425261" w:rsidRDefault="0025186B">
        <w:pPr>
          <w:pStyle w:val="a5"/>
          <w:jc w:val="center"/>
        </w:pPr>
        <w:fldSimple w:instr=" PAGE   \* MERGEFORMAT ">
          <w:r w:rsidR="00586F6D">
            <w:rPr>
              <w:noProof/>
            </w:rPr>
            <w:t>3</w:t>
          </w:r>
        </w:fldSimple>
      </w:p>
    </w:sdtContent>
  </w:sdt>
  <w:p w:rsidR="00425261" w:rsidRDefault="004252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09" w:rsidRDefault="00D95909" w:rsidP="00595BC6">
      <w:pPr>
        <w:spacing w:after="0" w:line="240" w:lineRule="auto"/>
      </w:pPr>
      <w:r>
        <w:separator/>
      </w:r>
    </w:p>
  </w:footnote>
  <w:footnote w:type="continuationSeparator" w:id="0">
    <w:p w:rsidR="00D95909" w:rsidRDefault="00D95909" w:rsidP="00595BC6">
      <w:pPr>
        <w:spacing w:after="0" w:line="240" w:lineRule="auto"/>
      </w:pPr>
      <w:r>
        <w:continuationSeparator/>
      </w:r>
    </w:p>
  </w:footnote>
  <w:footnote w:id="1">
    <w:p w:rsidR="00F60425" w:rsidRPr="00F60425" w:rsidRDefault="00F60425">
      <w:pPr>
        <w:pStyle w:val="a8"/>
      </w:pPr>
      <w:r w:rsidRPr="00F60425">
        <w:rPr>
          <w:rStyle w:val="aa"/>
        </w:rPr>
        <w:footnoteRef/>
      </w:r>
      <w:r w:rsidRPr="00F60425">
        <w:t xml:space="preserve"> </w:t>
      </w:r>
      <w:r w:rsidRPr="00F60425">
        <w:rPr>
          <w:rFonts w:ascii="Times New Roman" w:hAnsi="Times New Roman" w:cs="Times New Roman"/>
        </w:rPr>
        <w:t>Квинтэссенция</w:t>
      </w:r>
      <w:r>
        <w:rPr>
          <w:rFonts w:ascii="Times New Roman" w:hAnsi="Times New Roman" w:cs="Times New Roman"/>
        </w:rPr>
        <w:t xml:space="preserve"> – это </w:t>
      </w:r>
      <w:r w:rsidR="00CD442C">
        <w:rPr>
          <w:rFonts w:ascii="Times New Roman" w:hAnsi="Times New Roman" w:cs="Times New Roman"/>
        </w:rPr>
        <w:t>самое главное, самое важное что-либо, наиболее существенное</w:t>
      </w:r>
      <w:r w:rsidR="00D73D51">
        <w:rPr>
          <w:rFonts w:ascii="Times New Roman" w:hAnsi="Times New Roman" w:cs="Times New Roman"/>
        </w:rPr>
        <w:t>.</w:t>
      </w:r>
    </w:p>
  </w:footnote>
  <w:footnote w:id="2">
    <w:p w:rsidR="00E113F1" w:rsidRDefault="00E113F1">
      <w:pPr>
        <w:pStyle w:val="a8"/>
      </w:pPr>
      <w:r>
        <w:rPr>
          <w:rStyle w:val="aa"/>
        </w:rPr>
        <w:footnoteRef/>
      </w:r>
      <w:r>
        <w:t xml:space="preserve"> Ожегов С.И., Шведова Н.Ю. Толковый словарь русского языка.</w:t>
      </w:r>
    </w:p>
  </w:footnote>
  <w:footnote w:id="3">
    <w:p w:rsidR="000B59F0" w:rsidRDefault="000B59F0">
      <w:pPr>
        <w:pStyle w:val="a8"/>
      </w:pPr>
      <w:r>
        <w:rPr>
          <w:rStyle w:val="aa"/>
        </w:rPr>
        <w:footnoteRef/>
      </w:r>
      <w:r>
        <w:t xml:space="preserve"> Мельников А.А. Катастрофические риски и их перестрахование на финансовых рынках // Страховое дело.</w:t>
      </w:r>
    </w:p>
  </w:footnote>
  <w:footnote w:id="4">
    <w:p w:rsidR="006E2D86" w:rsidRDefault="006E2D86">
      <w:pPr>
        <w:pStyle w:val="a8"/>
      </w:pPr>
      <w:r>
        <w:rPr>
          <w:rStyle w:val="aa"/>
        </w:rPr>
        <w:footnoteRef/>
      </w:r>
      <w:r>
        <w:t xml:space="preserve"> Концепция федеральной целевой программы «Снижение рисков и смягчение последствий чрезвычайных ситуаций природного и техногенного характера в РФ до 2015 года»</w:t>
      </w:r>
    </w:p>
  </w:footnote>
  <w:footnote w:id="5">
    <w:p w:rsidR="00036537" w:rsidRPr="00036537" w:rsidRDefault="00036537">
      <w:pPr>
        <w:pStyle w:val="a8"/>
        <w:rPr>
          <w:rFonts w:cs="Times New Roman"/>
        </w:rPr>
      </w:pPr>
      <w:r w:rsidRPr="00036537">
        <w:rPr>
          <w:rStyle w:val="aa"/>
          <w:rFonts w:cs="Times New Roman"/>
        </w:rPr>
        <w:footnoteRef/>
      </w:r>
      <w:r w:rsidRPr="00036537">
        <w:rPr>
          <w:rFonts w:cs="Times New Roman"/>
        </w:rPr>
        <w:t xml:space="preserve"> </w:t>
      </w:r>
      <w:r w:rsidRPr="00036537">
        <w:rPr>
          <w:rStyle w:val="ab"/>
          <w:rFonts w:cs="Times New Roman"/>
          <w:bCs/>
          <w:i w:val="0"/>
          <w:color w:val="212529"/>
          <w:shd w:val="clear" w:color="auto" w:fill="FFFFFF"/>
        </w:rPr>
        <w:t>Форд, И.О. Защита от катастрофических рисков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C81"/>
    <w:multiLevelType w:val="hybridMultilevel"/>
    <w:tmpl w:val="1E0C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1A3E"/>
    <w:multiLevelType w:val="hybridMultilevel"/>
    <w:tmpl w:val="0746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5FF5"/>
    <w:multiLevelType w:val="hybridMultilevel"/>
    <w:tmpl w:val="2F52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1257"/>
    <w:multiLevelType w:val="hybridMultilevel"/>
    <w:tmpl w:val="88C0B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30A0"/>
    <w:multiLevelType w:val="hybridMultilevel"/>
    <w:tmpl w:val="6698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229F0"/>
    <w:multiLevelType w:val="hybridMultilevel"/>
    <w:tmpl w:val="1D0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10CFA"/>
    <w:multiLevelType w:val="multilevel"/>
    <w:tmpl w:val="1656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11D58"/>
    <w:multiLevelType w:val="hybridMultilevel"/>
    <w:tmpl w:val="DCF0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21A5A"/>
    <w:multiLevelType w:val="hybridMultilevel"/>
    <w:tmpl w:val="3DA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A47"/>
    <w:rsid w:val="00003C20"/>
    <w:rsid w:val="00015FFB"/>
    <w:rsid w:val="00030D41"/>
    <w:rsid w:val="00036537"/>
    <w:rsid w:val="0003660C"/>
    <w:rsid w:val="00092327"/>
    <w:rsid w:val="000A5674"/>
    <w:rsid w:val="000B59F0"/>
    <w:rsid w:val="000D09EF"/>
    <w:rsid w:val="000D1EB2"/>
    <w:rsid w:val="001172FA"/>
    <w:rsid w:val="00117C09"/>
    <w:rsid w:val="00161034"/>
    <w:rsid w:val="00163707"/>
    <w:rsid w:val="001A2B11"/>
    <w:rsid w:val="001B6030"/>
    <w:rsid w:val="001C6CFD"/>
    <w:rsid w:val="00230F6B"/>
    <w:rsid w:val="00235313"/>
    <w:rsid w:val="0025186B"/>
    <w:rsid w:val="0027598D"/>
    <w:rsid w:val="00280EEF"/>
    <w:rsid w:val="00286A8F"/>
    <w:rsid w:val="002A5B50"/>
    <w:rsid w:val="00314076"/>
    <w:rsid w:val="00330406"/>
    <w:rsid w:val="00391AC1"/>
    <w:rsid w:val="00392AF0"/>
    <w:rsid w:val="003A2C57"/>
    <w:rsid w:val="003B78BF"/>
    <w:rsid w:val="003D21E5"/>
    <w:rsid w:val="003D6D77"/>
    <w:rsid w:val="004013CA"/>
    <w:rsid w:val="004077A8"/>
    <w:rsid w:val="00420A47"/>
    <w:rsid w:val="00422E85"/>
    <w:rsid w:val="00425261"/>
    <w:rsid w:val="00425901"/>
    <w:rsid w:val="00432234"/>
    <w:rsid w:val="00451919"/>
    <w:rsid w:val="0049329F"/>
    <w:rsid w:val="00493449"/>
    <w:rsid w:val="004B2084"/>
    <w:rsid w:val="004E5FEC"/>
    <w:rsid w:val="004F513F"/>
    <w:rsid w:val="005301BE"/>
    <w:rsid w:val="00541573"/>
    <w:rsid w:val="00543226"/>
    <w:rsid w:val="005451F4"/>
    <w:rsid w:val="00585C5B"/>
    <w:rsid w:val="00586F6D"/>
    <w:rsid w:val="00595BC6"/>
    <w:rsid w:val="005F5698"/>
    <w:rsid w:val="006102F0"/>
    <w:rsid w:val="0062086C"/>
    <w:rsid w:val="00622DA4"/>
    <w:rsid w:val="006273BE"/>
    <w:rsid w:val="006E2D86"/>
    <w:rsid w:val="007614B4"/>
    <w:rsid w:val="007957F9"/>
    <w:rsid w:val="007D30BB"/>
    <w:rsid w:val="007F38D1"/>
    <w:rsid w:val="00806FF4"/>
    <w:rsid w:val="00853B05"/>
    <w:rsid w:val="00856E3E"/>
    <w:rsid w:val="00870B81"/>
    <w:rsid w:val="00891F44"/>
    <w:rsid w:val="008E3CFB"/>
    <w:rsid w:val="008F0B3F"/>
    <w:rsid w:val="008F652C"/>
    <w:rsid w:val="0091710D"/>
    <w:rsid w:val="0094359F"/>
    <w:rsid w:val="00992394"/>
    <w:rsid w:val="009A471F"/>
    <w:rsid w:val="009B61CE"/>
    <w:rsid w:val="009C43E7"/>
    <w:rsid w:val="009D748B"/>
    <w:rsid w:val="009E031C"/>
    <w:rsid w:val="009E53F3"/>
    <w:rsid w:val="00A200D0"/>
    <w:rsid w:val="00A206F4"/>
    <w:rsid w:val="00A27778"/>
    <w:rsid w:val="00A44439"/>
    <w:rsid w:val="00A84343"/>
    <w:rsid w:val="00A85523"/>
    <w:rsid w:val="00AE0789"/>
    <w:rsid w:val="00B111CA"/>
    <w:rsid w:val="00B178C2"/>
    <w:rsid w:val="00B37CE5"/>
    <w:rsid w:val="00B446B5"/>
    <w:rsid w:val="00B44B4C"/>
    <w:rsid w:val="00B533BE"/>
    <w:rsid w:val="00B61B01"/>
    <w:rsid w:val="00B75789"/>
    <w:rsid w:val="00B96199"/>
    <w:rsid w:val="00BA6103"/>
    <w:rsid w:val="00BC6C74"/>
    <w:rsid w:val="00BD2C65"/>
    <w:rsid w:val="00BF264C"/>
    <w:rsid w:val="00C2280F"/>
    <w:rsid w:val="00C30756"/>
    <w:rsid w:val="00C54D7B"/>
    <w:rsid w:val="00C5620F"/>
    <w:rsid w:val="00CA309E"/>
    <w:rsid w:val="00CB502E"/>
    <w:rsid w:val="00CD442C"/>
    <w:rsid w:val="00CD6CCE"/>
    <w:rsid w:val="00CD7350"/>
    <w:rsid w:val="00D36D20"/>
    <w:rsid w:val="00D540DD"/>
    <w:rsid w:val="00D73D51"/>
    <w:rsid w:val="00D73F32"/>
    <w:rsid w:val="00D95909"/>
    <w:rsid w:val="00DD6C37"/>
    <w:rsid w:val="00E1036A"/>
    <w:rsid w:val="00E10BC7"/>
    <w:rsid w:val="00E113F1"/>
    <w:rsid w:val="00E13D32"/>
    <w:rsid w:val="00E86F82"/>
    <w:rsid w:val="00E9304F"/>
    <w:rsid w:val="00EB22C7"/>
    <w:rsid w:val="00EC6D2A"/>
    <w:rsid w:val="00ED2571"/>
    <w:rsid w:val="00F06F1E"/>
    <w:rsid w:val="00F13162"/>
    <w:rsid w:val="00F36B93"/>
    <w:rsid w:val="00F60425"/>
    <w:rsid w:val="00F80029"/>
    <w:rsid w:val="00F85B25"/>
    <w:rsid w:val="00F92691"/>
    <w:rsid w:val="00FC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5BC6"/>
  </w:style>
  <w:style w:type="paragraph" w:styleId="a5">
    <w:name w:val="footer"/>
    <w:basedOn w:val="a"/>
    <w:link w:val="a6"/>
    <w:uiPriority w:val="99"/>
    <w:unhideWhenUsed/>
    <w:rsid w:val="0059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BC6"/>
  </w:style>
  <w:style w:type="paragraph" w:styleId="a7">
    <w:name w:val="List Paragraph"/>
    <w:basedOn w:val="a"/>
    <w:uiPriority w:val="34"/>
    <w:qFormat/>
    <w:rsid w:val="00117C0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604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4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60425"/>
    <w:rPr>
      <w:vertAlign w:val="superscript"/>
    </w:rPr>
  </w:style>
  <w:style w:type="character" w:styleId="ab">
    <w:name w:val="Emphasis"/>
    <w:basedOn w:val="a0"/>
    <w:uiPriority w:val="20"/>
    <w:qFormat/>
    <w:rsid w:val="00036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8281-F90F-4573-82A9-15981B44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2019-04-23T14:26:00Z</dcterms:created>
  <dcterms:modified xsi:type="dcterms:W3CDTF">2019-04-26T16:03:00Z</dcterms:modified>
</cp:coreProperties>
</file>